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3A" w:rsidRPr="00047F06" w:rsidRDefault="00AA6B3A" w:rsidP="00AA6B3A">
      <w:pPr>
        <w:pStyle w:val="a3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047F06">
        <w:rPr>
          <w:rFonts w:ascii="Times New Roman" w:hAnsi="Times New Roman" w:cs="Times New Roman"/>
          <w:sz w:val="28"/>
          <w:szCs w:val="28"/>
        </w:rPr>
        <w:t>Утверждено</w:t>
      </w:r>
    </w:p>
    <w:p w:rsidR="00AA6B3A" w:rsidRDefault="00AA6B3A" w:rsidP="00AA6B3A">
      <w:pPr>
        <w:pStyle w:val="a3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 муниципального бюджетного</w:t>
      </w:r>
    </w:p>
    <w:p w:rsidR="00AA6B3A" w:rsidRDefault="00AA6B3A" w:rsidP="00AA6B3A">
      <w:pPr>
        <w:pStyle w:val="a3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</w:p>
    <w:p w:rsidR="00AA6B3A" w:rsidRDefault="00AA6B3A" w:rsidP="00AA6B3A">
      <w:pPr>
        <w:pStyle w:val="a3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</w:t>
      </w:r>
    </w:p>
    <w:p w:rsidR="00AA6B3A" w:rsidRPr="00047F06" w:rsidRDefault="00AA6B3A" w:rsidP="00AA6B3A">
      <w:pPr>
        <w:pStyle w:val="a3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 w:rsidRPr="00047F06">
        <w:rPr>
          <w:rFonts w:ascii="Times New Roman" w:hAnsi="Times New Roman" w:cs="Times New Roman"/>
          <w:sz w:val="28"/>
          <w:szCs w:val="28"/>
        </w:rPr>
        <w:t xml:space="preserve">№36» </w:t>
      </w:r>
    </w:p>
    <w:p w:rsidR="00AA6B3A" w:rsidRPr="00047F06" w:rsidRDefault="00AA6B3A" w:rsidP="00AA6B3A">
      <w:pPr>
        <w:pStyle w:val="a3"/>
        <w:spacing w:line="480" w:lineRule="auto"/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«___» _______ 2018</w:t>
      </w:r>
      <w:r w:rsidRPr="00047F06">
        <w:rPr>
          <w:rFonts w:ascii="Times New Roman" w:hAnsi="Times New Roman" w:cs="Times New Roman"/>
          <w:sz w:val="28"/>
          <w:szCs w:val="28"/>
        </w:rPr>
        <w:t xml:space="preserve"> г. №__</w:t>
      </w:r>
    </w:p>
    <w:p w:rsidR="00AA6B3A" w:rsidRPr="00047F06" w:rsidRDefault="00AA6B3A" w:rsidP="00AA6B3A">
      <w:pPr>
        <w:pStyle w:val="a3"/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7F0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47F06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2018-2019 </w:t>
      </w:r>
      <w:r w:rsidRPr="00047F06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 класс</w:t>
      </w: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A6B3A" w:rsidRPr="00047F06" w:rsidRDefault="00AA6B3A" w:rsidP="00AA6B3A">
      <w:pPr>
        <w:pStyle w:val="a3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47F0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AA6B3A" w:rsidRPr="00047F06" w:rsidRDefault="00AA6B3A" w:rsidP="00AA6B3A">
      <w:pPr>
        <w:pStyle w:val="a3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3A" w:rsidRDefault="00AA6B3A" w:rsidP="00AA6B3A">
      <w:pPr>
        <w:jc w:val="center"/>
        <w:rPr>
          <w:b/>
          <w:bCs/>
          <w:sz w:val="28"/>
          <w:szCs w:val="28"/>
        </w:rPr>
      </w:pPr>
      <w:r w:rsidRPr="00047F06">
        <w:rPr>
          <w:sz w:val="28"/>
          <w:szCs w:val="28"/>
        </w:rPr>
        <w:br w:type="column"/>
      </w:r>
      <w:r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AA6B3A" w:rsidRDefault="00AA6B3A" w:rsidP="00AA6B3A">
      <w:pPr>
        <w:jc w:val="center"/>
        <w:rPr>
          <w:b/>
          <w:bCs/>
          <w:sz w:val="28"/>
          <w:szCs w:val="28"/>
        </w:rPr>
      </w:pPr>
    </w:p>
    <w:p w:rsidR="00AA6B3A" w:rsidRPr="009B0EA1" w:rsidRDefault="00AA6B3A" w:rsidP="00AA6B3A">
      <w:pPr>
        <w:ind w:firstLine="567"/>
        <w:jc w:val="both"/>
        <w:rPr>
          <w:sz w:val="28"/>
          <w:szCs w:val="28"/>
        </w:rPr>
      </w:pPr>
      <w:r w:rsidRPr="009B0EA1">
        <w:rPr>
          <w:sz w:val="28"/>
          <w:szCs w:val="28"/>
        </w:rPr>
        <w:t>Учебный план муниципального бюджетного общеобразовательного учреждения «</w:t>
      </w:r>
      <w:proofErr w:type="spellStart"/>
      <w:r w:rsidRPr="009B0EA1">
        <w:rPr>
          <w:sz w:val="28"/>
          <w:szCs w:val="28"/>
        </w:rPr>
        <w:t>Судженская</w:t>
      </w:r>
      <w:proofErr w:type="spellEnd"/>
      <w:r w:rsidRPr="009B0EA1">
        <w:rPr>
          <w:sz w:val="28"/>
          <w:szCs w:val="28"/>
        </w:rPr>
        <w:t xml:space="preserve"> основная общеобразовател</w:t>
      </w:r>
      <w:r>
        <w:rPr>
          <w:sz w:val="28"/>
          <w:szCs w:val="28"/>
        </w:rPr>
        <w:t xml:space="preserve">ьная школа № 36» 2018-2019 учебного года разработан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A6B3A" w:rsidRPr="00DA5154" w:rsidRDefault="00AA6B3A" w:rsidP="00AA6B3A">
      <w:pPr>
        <w:jc w:val="both"/>
        <w:rPr>
          <w:sz w:val="28"/>
          <w:szCs w:val="28"/>
        </w:rPr>
      </w:pPr>
      <w:r w:rsidRPr="00DA5154">
        <w:rPr>
          <w:sz w:val="28"/>
          <w:szCs w:val="28"/>
        </w:rPr>
        <w:t xml:space="preserve"> 1.  Федеральным законом  Российской Федерации от 29 декабря 2012 г. N 273-ФЗ "Об образовании в Российской Федерации";</w:t>
      </w:r>
    </w:p>
    <w:p w:rsidR="00AA6B3A" w:rsidRDefault="00AA6B3A" w:rsidP="00AA6B3A">
      <w:pPr>
        <w:ind w:right="-187"/>
        <w:jc w:val="both"/>
        <w:rPr>
          <w:sz w:val="28"/>
          <w:szCs w:val="28"/>
        </w:rPr>
      </w:pPr>
      <w:r w:rsidRPr="00DA5154"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Министерства образования и науки Российской Федерации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основного и среднего общего образования»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ред. приказов </w:t>
      </w:r>
      <w:proofErr w:type="spellStart"/>
      <w:r>
        <w:rPr>
          <w:sz w:val="28"/>
          <w:szCs w:val="28"/>
        </w:rPr>
        <w:t>Миниобрнауки</w:t>
      </w:r>
      <w:proofErr w:type="spellEnd"/>
      <w:r>
        <w:rPr>
          <w:sz w:val="28"/>
          <w:szCs w:val="28"/>
        </w:rPr>
        <w:t xml:space="preserve"> России от 13.12.2013г. № 1342, от 28.05.2014г. № 598, от 17.07.2015г. № 734);</w:t>
      </w:r>
    </w:p>
    <w:p w:rsidR="00AA6B3A" w:rsidRPr="00DA5154" w:rsidRDefault="00AA6B3A" w:rsidP="00AA6B3A">
      <w:pPr>
        <w:ind w:right="-187"/>
        <w:jc w:val="both"/>
        <w:rPr>
          <w:sz w:val="28"/>
          <w:szCs w:val="28"/>
        </w:rPr>
      </w:pPr>
      <w:r w:rsidRPr="00DA5154">
        <w:rPr>
          <w:sz w:val="28"/>
          <w:szCs w:val="28"/>
        </w:rPr>
        <w:t>3. Приказом Министерства образования  Российской Федерации 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A6B3A" w:rsidRPr="00DA5154" w:rsidRDefault="00AA6B3A" w:rsidP="00AA6B3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5154">
        <w:rPr>
          <w:rFonts w:ascii="Times New Roman" w:hAnsi="Times New Roman" w:cs="Times New Roman"/>
          <w:color w:val="auto"/>
          <w:sz w:val="28"/>
          <w:szCs w:val="28"/>
        </w:rPr>
        <w:t>4. Приказом Министерства образования  Российской Федерации  от 09.03.2004г. № 1312"Об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AA6B3A" w:rsidRPr="00DA5154" w:rsidRDefault="00AA6B3A" w:rsidP="00AA6B3A">
      <w:pPr>
        <w:jc w:val="both"/>
        <w:rPr>
          <w:sz w:val="28"/>
          <w:szCs w:val="28"/>
        </w:rPr>
      </w:pPr>
      <w:r w:rsidRPr="00DA5154">
        <w:rPr>
          <w:sz w:val="28"/>
          <w:szCs w:val="28"/>
        </w:rPr>
        <w:t>5. Приказом Министерства образования и науки Российской Федерации  от 30 августа 2010 г.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 (о введении 3 часа  физической культуры);</w:t>
      </w:r>
    </w:p>
    <w:p w:rsidR="00AA6B3A" w:rsidRPr="00DA5154" w:rsidRDefault="00AA6B3A" w:rsidP="00AA6B3A">
      <w:pPr>
        <w:jc w:val="both"/>
        <w:rPr>
          <w:sz w:val="28"/>
          <w:szCs w:val="28"/>
        </w:rPr>
      </w:pPr>
      <w:r w:rsidRPr="00DA5154">
        <w:rPr>
          <w:sz w:val="28"/>
          <w:szCs w:val="28"/>
        </w:rPr>
        <w:t>6. Приказом Министерства образования и науки  Российской Федерации от 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 (об увеличении предельно допустимой учебной нагрузки);</w:t>
      </w:r>
    </w:p>
    <w:p w:rsidR="00AA6B3A" w:rsidRPr="00DA5154" w:rsidRDefault="00AA6B3A" w:rsidP="00AA6B3A">
      <w:pPr>
        <w:jc w:val="both"/>
        <w:rPr>
          <w:sz w:val="28"/>
          <w:szCs w:val="28"/>
        </w:rPr>
      </w:pPr>
      <w:r w:rsidRPr="00DA5154">
        <w:rPr>
          <w:sz w:val="28"/>
          <w:szCs w:val="28"/>
        </w:rPr>
        <w:t xml:space="preserve">7. Постановлением Главного государственного санитарного врача РФ от 29.12.2010 № 189 «Об утверждении </w:t>
      </w:r>
      <w:proofErr w:type="spellStart"/>
      <w:r w:rsidRPr="00DA5154">
        <w:rPr>
          <w:sz w:val="28"/>
          <w:szCs w:val="28"/>
        </w:rPr>
        <w:t>СанПин</w:t>
      </w:r>
      <w:proofErr w:type="spellEnd"/>
      <w:r w:rsidRPr="00DA5154">
        <w:rPr>
          <w:sz w:val="28"/>
          <w:szCs w:val="28"/>
        </w:rPr>
        <w:t xml:space="preserve"> 2.4.2.2821-10 «Санитарн</w:t>
      </w:r>
      <w:proofErr w:type="gramStart"/>
      <w:r w:rsidRPr="00DA5154">
        <w:rPr>
          <w:sz w:val="28"/>
          <w:szCs w:val="28"/>
        </w:rPr>
        <w:t>о-</w:t>
      </w:r>
      <w:proofErr w:type="gramEnd"/>
      <w:r w:rsidRPr="00DA5154">
        <w:rPr>
          <w:sz w:val="28"/>
          <w:szCs w:val="28"/>
        </w:rPr>
        <w:t xml:space="preserve"> эпидемиологические требования к условиям и организации в общеобразовательных учреждениях» (в ред. </w:t>
      </w:r>
      <w:hyperlink r:id="rId6" w:history="1">
        <w:r w:rsidRPr="00DA5154">
          <w:rPr>
            <w:rStyle w:val="a5"/>
            <w:sz w:val="28"/>
            <w:szCs w:val="28"/>
          </w:rPr>
          <w:t>Изменений N 1</w:t>
        </w:r>
      </w:hyperlink>
      <w:r w:rsidRPr="00DA5154">
        <w:rPr>
          <w:sz w:val="28"/>
          <w:szCs w:val="28"/>
        </w:rPr>
        <w:t xml:space="preserve">, утв. Постановлением Главного государственного санитарного врача РФ от 29.06.2011 N 85, </w:t>
      </w:r>
      <w:hyperlink r:id="rId7" w:history="1">
        <w:r w:rsidRPr="00DA5154">
          <w:rPr>
            <w:rStyle w:val="a5"/>
            <w:sz w:val="28"/>
            <w:szCs w:val="28"/>
          </w:rPr>
          <w:t>Изменений N 2</w:t>
        </w:r>
      </w:hyperlink>
      <w:r w:rsidRPr="00DA5154">
        <w:rPr>
          <w:sz w:val="28"/>
          <w:szCs w:val="28"/>
        </w:rPr>
        <w:t xml:space="preserve">, утв. Постановлением Главного государственного санитарного врача РФ от 25.12.2013 N 72, </w:t>
      </w:r>
      <w:hyperlink r:id="rId8" w:history="1">
        <w:r w:rsidRPr="00DA5154">
          <w:rPr>
            <w:rStyle w:val="a5"/>
            <w:sz w:val="28"/>
            <w:szCs w:val="28"/>
          </w:rPr>
          <w:t>Изменений N 3</w:t>
        </w:r>
      </w:hyperlink>
      <w:r w:rsidRPr="00DA5154">
        <w:rPr>
          <w:sz w:val="28"/>
          <w:szCs w:val="28"/>
        </w:rPr>
        <w:t>, утв. Постановлением Главного государственного</w:t>
      </w:r>
      <w:r>
        <w:rPr>
          <w:sz w:val="28"/>
          <w:szCs w:val="28"/>
        </w:rPr>
        <w:t xml:space="preserve"> </w:t>
      </w:r>
      <w:r w:rsidRPr="00DA5154">
        <w:rPr>
          <w:sz w:val="28"/>
          <w:szCs w:val="28"/>
        </w:rPr>
        <w:t>санитарного врача РФ от 24.11.2015 N 81)</w:t>
      </w:r>
      <w:proofErr w:type="gramStart"/>
      <w:r w:rsidRPr="00DA5154">
        <w:rPr>
          <w:sz w:val="28"/>
          <w:szCs w:val="28"/>
        </w:rPr>
        <w:t xml:space="preserve"> ;</w:t>
      </w:r>
      <w:proofErr w:type="gramEnd"/>
    </w:p>
    <w:p w:rsidR="00AA6B3A" w:rsidRPr="00CA5633" w:rsidRDefault="00AA6B3A" w:rsidP="00AA6B3A">
      <w:pPr>
        <w:jc w:val="both"/>
        <w:rPr>
          <w:sz w:val="28"/>
          <w:szCs w:val="28"/>
        </w:rPr>
      </w:pPr>
      <w:r w:rsidRPr="00CA5633">
        <w:rPr>
          <w:sz w:val="28"/>
          <w:szCs w:val="28"/>
        </w:rPr>
        <w:t xml:space="preserve">8.  </w:t>
      </w:r>
      <w:proofErr w:type="gramStart"/>
      <w:r w:rsidRPr="00CA5633">
        <w:rPr>
          <w:sz w:val="28"/>
          <w:szCs w:val="28"/>
        </w:rPr>
        <w:t xml:space="preserve">Приказом Министерства образования и науки Российской Федерации № 253 от 31.03.2014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CA5633">
        <w:rPr>
          <w:sz w:val="28"/>
          <w:szCs w:val="28"/>
        </w:rPr>
        <w:t>Минобрнауки</w:t>
      </w:r>
      <w:proofErr w:type="spellEnd"/>
      <w:r w:rsidRPr="00CA5633">
        <w:rPr>
          <w:sz w:val="28"/>
          <w:szCs w:val="28"/>
        </w:rPr>
        <w:t xml:space="preserve"> России от 08.06.2015 №576, от 28.12.2015 №1529, от </w:t>
      </w:r>
      <w:r w:rsidRPr="00CA5633">
        <w:rPr>
          <w:sz w:val="28"/>
          <w:szCs w:val="28"/>
        </w:rPr>
        <w:lastRenderedPageBreak/>
        <w:t xml:space="preserve">26.01.2016 №38, от 21.04.2016 </w:t>
      </w:r>
      <w:hyperlink r:id="rId9" w:history="1">
        <w:r w:rsidRPr="00CA5633">
          <w:rPr>
            <w:sz w:val="28"/>
            <w:szCs w:val="28"/>
          </w:rPr>
          <w:t>N 459</w:t>
        </w:r>
      </w:hyperlink>
      <w:r w:rsidRPr="00CA5633">
        <w:rPr>
          <w:sz w:val="28"/>
          <w:szCs w:val="28"/>
        </w:rPr>
        <w:t xml:space="preserve">, от 29.12.2016 </w:t>
      </w:r>
      <w:hyperlink r:id="rId10" w:history="1">
        <w:r w:rsidRPr="00CA5633">
          <w:rPr>
            <w:sz w:val="28"/>
            <w:szCs w:val="28"/>
          </w:rPr>
          <w:t>N 1677</w:t>
        </w:r>
      </w:hyperlink>
      <w:r w:rsidRPr="00CA5633">
        <w:rPr>
          <w:sz w:val="28"/>
          <w:szCs w:val="28"/>
        </w:rPr>
        <w:t xml:space="preserve">,  от 08.06.2017 </w:t>
      </w:r>
      <w:hyperlink r:id="rId11" w:history="1">
        <w:r w:rsidRPr="00CA5633">
          <w:rPr>
            <w:sz w:val="28"/>
            <w:szCs w:val="28"/>
          </w:rPr>
          <w:t>N 535</w:t>
        </w:r>
      </w:hyperlink>
      <w:r w:rsidRPr="00CA5633">
        <w:rPr>
          <w:sz w:val="28"/>
          <w:szCs w:val="28"/>
        </w:rPr>
        <w:t>, от 20.06.2017</w:t>
      </w:r>
      <w:proofErr w:type="gramEnd"/>
      <w:r w:rsidRPr="00CA5633">
        <w:rPr>
          <w:sz w:val="28"/>
          <w:szCs w:val="28"/>
        </w:rPr>
        <w:t xml:space="preserve"> </w:t>
      </w:r>
      <w:hyperlink r:id="rId12" w:history="1">
        <w:proofErr w:type="gramStart"/>
        <w:r w:rsidRPr="00CA5633">
          <w:rPr>
            <w:sz w:val="28"/>
            <w:szCs w:val="28"/>
          </w:rPr>
          <w:t>N 581</w:t>
        </w:r>
      </w:hyperlink>
      <w:r w:rsidRPr="00CA5633">
        <w:rPr>
          <w:sz w:val="28"/>
          <w:szCs w:val="28"/>
        </w:rPr>
        <w:t xml:space="preserve">, от 05.07.2017 </w:t>
      </w:r>
      <w:hyperlink r:id="rId13" w:history="1">
        <w:r w:rsidRPr="00CA5633">
          <w:rPr>
            <w:sz w:val="28"/>
            <w:szCs w:val="28"/>
          </w:rPr>
          <w:t>N 629</w:t>
        </w:r>
      </w:hyperlink>
      <w:r w:rsidRPr="00CA5633">
        <w:rPr>
          <w:sz w:val="28"/>
          <w:szCs w:val="28"/>
        </w:rPr>
        <w:t xml:space="preserve">); </w:t>
      </w:r>
      <w:proofErr w:type="gramEnd"/>
    </w:p>
    <w:p w:rsidR="00AA6B3A" w:rsidRPr="00DA5154" w:rsidRDefault="00AA6B3A" w:rsidP="00AA6B3A">
      <w:pPr>
        <w:ind w:right="-187"/>
        <w:jc w:val="both"/>
        <w:rPr>
          <w:sz w:val="28"/>
          <w:szCs w:val="28"/>
        </w:rPr>
      </w:pPr>
      <w:r w:rsidRPr="00DA5154">
        <w:rPr>
          <w:sz w:val="28"/>
          <w:szCs w:val="28"/>
        </w:rPr>
        <w:t>9. Законом Кемеровской области  от 05.07.2013 №86-ОЗ "Об образовании "</w:t>
      </w:r>
      <w:proofErr w:type="gramStart"/>
      <w:r w:rsidRPr="00DA5154">
        <w:rPr>
          <w:sz w:val="28"/>
          <w:szCs w:val="28"/>
        </w:rPr>
        <w:t xml:space="preserve"> ;</w:t>
      </w:r>
      <w:proofErr w:type="gramEnd"/>
    </w:p>
    <w:p w:rsidR="00AA6B3A" w:rsidRPr="00CA5633" w:rsidRDefault="00AA6B3A" w:rsidP="00AA6B3A">
      <w:pPr>
        <w:ind w:right="-187"/>
        <w:jc w:val="both"/>
        <w:rPr>
          <w:sz w:val="28"/>
          <w:szCs w:val="28"/>
        </w:rPr>
      </w:pPr>
      <w:r w:rsidRPr="00CA5633">
        <w:rPr>
          <w:sz w:val="28"/>
          <w:szCs w:val="28"/>
        </w:rPr>
        <w:t xml:space="preserve">10. </w:t>
      </w:r>
      <w:proofErr w:type="gramStart"/>
      <w:r w:rsidRPr="00CA5633">
        <w:rPr>
          <w:sz w:val="28"/>
          <w:szCs w:val="28"/>
        </w:rPr>
        <w:t xml:space="preserve">Приказом Департамента образования и науки Кемеровской области от 16.06.2011 №1199 «О методических рекомендациях по составлению учебных планов для 1-11 классов общеобразовательных учреждений Кемеровской области на 2011-2012 учебный год» (с изменениями и дополнениями (приказы от 28.02.2012 № 460 от 21.05.2012 № 1106, от 04.07.2017 №3694\06 с доп. от 21.07.2017 №3991\06): (рекомендован к использованию в 2018-2019 учебном году  Приказом </w:t>
      </w:r>
      <w:proofErr w:type="spellStart"/>
      <w:r w:rsidRPr="00CA5633">
        <w:rPr>
          <w:sz w:val="28"/>
          <w:szCs w:val="28"/>
        </w:rPr>
        <w:t>ДОиН</w:t>
      </w:r>
      <w:proofErr w:type="spellEnd"/>
      <w:r w:rsidRPr="00CA5633">
        <w:rPr>
          <w:sz w:val="28"/>
          <w:szCs w:val="28"/>
        </w:rPr>
        <w:t xml:space="preserve"> №925 от</w:t>
      </w:r>
      <w:proofErr w:type="gramEnd"/>
      <w:r w:rsidRPr="00CA5633">
        <w:rPr>
          <w:sz w:val="28"/>
          <w:szCs w:val="28"/>
        </w:rPr>
        <w:t xml:space="preserve"> 18.05.2018);</w:t>
      </w:r>
    </w:p>
    <w:p w:rsidR="00AA6B3A" w:rsidRPr="00DA5154" w:rsidRDefault="00AA6B3A" w:rsidP="00AA6B3A">
      <w:pPr>
        <w:ind w:right="-187"/>
        <w:jc w:val="both"/>
        <w:rPr>
          <w:sz w:val="28"/>
          <w:szCs w:val="28"/>
        </w:rPr>
      </w:pPr>
      <w:r w:rsidRPr="00DA5154">
        <w:rPr>
          <w:sz w:val="28"/>
          <w:szCs w:val="28"/>
        </w:rPr>
        <w:t xml:space="preserve">11. Уставом </w:t>
      </w:r>
      <w:r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Судженская</w:t>
      </w:r>
      <w:proofErr w:type="spellEnd"/>
      <w:r>
        <w:rPr>
          <w:sz w:val="28"/>
          <w:szCs w:val="28"/>
        </w:rPr>
        <w:t xml:space="preserve"> основная общеобразовательная  школа № 36». Приказ № 299 Управления образования Администрации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 от 29.09.2015г.;</w:t>
      </w:r>
    </w:p>
    <w:p w:rsidR="00AA6B3A" w:rsidRPr="00DA5154" w:rsidRDefault="00AA6B3A" w:rsidP="00AA6B3A">
      <w:pPr>
        <w:ind w:right="-187"/>
        <w:jc w:val="both"/>
        <w:rPr>
          <w:color w:val="000000"/>
          <w:sz w:val="28"/>
          <w:szCs w:val="28"/>
        </w:rPr>
      </w:pPr>
      <w:r w:rsidRPr="00DA5154">
        <w:rPr>
          <w:sz w:val="28"/>
          <w:szCs w:val="28"/>
        </w:rPr>
        <w:t>12. Полож</w:t>
      </w:r>
      <w:r>
        <w:rPr>
          <w:sz w:val="28"/>
          <w:szCs w:val="28"/>
        </w:rPr>
        <w:t>ением о формах, периодичности и сроках промежуточной аттестации. Приказ № 42 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Судженская</w:t>
      </w:r>
      <w:proofErr w:type="spellEnd"/>
      <w:r>
        <w:rPr>
          <w:sz w:val="28"/>
          <w:szCs w:val="28"/>
        </w:rPr>
        <w:t xml:space="preserve"> основная общеобразовательная школа № 36» от 30.03.2016г. </w:t>
      </w:r>
    </w:p>
    <w:p w:rsidR="00AA6B3A" w:rsidRDefault="00AA6B3A" w:rsidP="00AA6B3A">
      <w:pPr>
        <w:pStyle w:val="Style2"/>
        <w:widowControl/>
        <w:spacing w:line="276" w:lineRule="auto"/>
        <w:ind w:firstLine="709"/>
        <w:rPr>
          <w:sz w:val="28"/>
          <w:szCs w:val="28"/>
        </w:rPr>
      </w:pPr>
    </w:p>
    <w:p w:rsidR="00AA6B3A" w:rsidRDefault="00AA6B3A" w:rsidP="00AA6B3A">
      <w:pPr>
        <w:pStyle w:val="Style2"/>
        <w:widowControl/>
        <w:spacing w:line="276" w:lineRule="auto"/>
        <w:ind w:firstLine="709"/>
        <w:rPr>
          <w:sz w:val="28"/>
          <w:szCs w:val="28"/>
        </w:rPr>
      </w:pPr>
      <w:r w:rsidRPr="00B06BFC">
        <w:rPr>
          <w:sz w:val="28"/>
          <w:szCs w:val="28"/>
        </w:rPr>
        <w:t>В учебном плане определены учебные предметы федерального компонента образовательного стандарта</w:t>
      </w:r>
      <w:r>
        <w:rPr>
          <w:sz w:val="28"/>
          <w:szCs w:val="28"/>
        </w:rPr>
        <w:t xml:space="preserve"> общего образования: русский язык, литература</w:t>
      </w:r>
      <w:r w:rsidRPr="00B06BFC">
        <w:rPr>
          <w:sz w:val="28"/>
          <w:szCs w:val="28"/>
        </w:rPr>
        <w:t>, иностранный язык (английский)</w:t>
      </w:r>
      <w:r>
        <w:rPr>
          <w:sz w:val="28"/>
          <w:szCs w:val="28"/>
        </w:rPr>
        <w:t>, математика</w:t>
      </w:r>
      <w:r w:rsidRPr="00B06BFC">
        <w:rPr>
          <w:sz w:val="28"/>
          <w:szCs w:val="28"/>
        </w:rPr>
        <w:t>, информа</w:t>
      </w:r>
      <w:r>
        <w:rPr>
          <w:sz w:val="28"/>
          <w:szCs w:val="28"/>
        </w:rPr>
        <w:t>тика и ИКТ, история</w:t>
      </w:r>
      <w:r w:rsidRPr="00B06BFC">
        <w:rPr>
          <w:sz w:val="28"/>
          <w:szCs w:val="28"/>
        </w:rPr>
        <w:t>, обществознани</w:t>
      </w:r>
      <w:r>
        <w:rPr>
          <w:sz w:val="28"/>
          <w:szCs w:val="28"/>
        </w:rPr>
        <w:t>е (включая экономику и право), география, физика, химия, биология, искусство (музыка) и искусство (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), физическая культура.</w:t>
      </w:r>
    </w:p>
    <w:p w:rsidR="00AA6B3A" w:rsidRDefault="00AA6B3A" w:rsidP="00AA6B3A">
      <w:pPr>
        <w:pStyle w:val="Style2"/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«Искусство (Музыка и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)» представлен двумя учебными предметами: «Искусство (Музыка)» и «Искусство (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)». Для преподавания учебных предметов «Искусство (Музыка)»  и «Искусство ( ИЗО)» в 9 класс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 0,5 часа. </w:t>
      </w:r>
      <w:proofErr w:type="gramStart"/>
      <w:r>
        <w:rPr>
          <w:sz w:val="28"/>
          <w:szCs w:val="28"/>
        </w:rPr>
        <w:t>Преподавание учебных предметов «Искусство (Музыка)» и «Искусство (ИЗО)» в 9 классе чередуется: одну неделю ведётся «Искусство (Музыка)»-1час, другую неделю - «Искусство (ИЗО)»-1 час.</w:t>
      </w:r>
      <w:proofErr w:type="gramEnd"/>
    </w:p>
    <w:p w:rsidR="00AA6B3A" w:rsidRDefault="00AA6B3A" w:rsidP="00AA6B3A">
      <w:pPr>
        <w:pStyle w:val="Style2"/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1849">
        <w:rPr>
          <w:sz w:val="28"/>
          <w:szCs w:val="28"/>
        </w:rPr>
        <w:t>На преподавание учебного предмета «Физическая к</w:t>
      </w:r>
      <w:r>
        <w:rPr>
          <w:sz w:val="28"/>
          <w:szCs w:val="28"/>
        </w:rPr>
        <w:t>ультура» отводится 3 часа в 9 классе.</w:t>
      </w:r>
    </w:p>
    <w:p w:rsidR="00AA6B3A" w:rsidRPr="00B14771" w:rsidRDefault="00AA6B3A" w:rsidP="00AA6B3A">
      <w:pPr>
        <w:pStyle w:val="Style2"/>
        <w:widowControl/>
        <w:spacing w:line="276" w:lineRule="auto"/>
        <w:ind w:firstLine="709"/>
        <w:rPr>
          <w:sz w:val="28"/>
          <w:szCs w:val="28"/>
        </w:rPr>
      </w:pPr>
    </w:p>
    <w:p w:rsidR="00AA6B3A" w:rsidRDefault="00AA6B3A" w:rsidP="00AA6B3A">
      <w:pPr>
        <w:spacing w:line="276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(национальн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региональный) компонент составляет 3 часа. При получении основного общего образования для организации изучения обучающимися содержания образования краеведческой направленности в региональный (национальн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региональный) компонент в 9 классе введены часы:</w:t>
      </w:r>
    </w:p>
    <w:p w:rsidR="00AA6B3A" w:rsidRDefault="00AA6B3A" w:rsidP="00AA6B3A">
      <w:pPr>
        <w:spacing w:line="276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- 1час в неделю учебного предмета «История»;</w:t>
      </w:r>
    </w:p>
    <w:p w:rsidR="00AA6B3A" w:rsidRDefault="00AA6B3A" w:rsidP="00AA6B3A">
      <w:pPr>
        <w:spacing w:line="276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- 1 час на учебный предмет «Русский язык»;</w:t>
      </w:r>
    </w:p>
    <w:p w:rsidR="00AA6B3A" w:rsidRDefault="00AA6B3A" w:rsidP="00AA6B3A">
      <w:pPr>
        <w:tabs>
          <w:tab w:val="left" w:pos="1134"/>
          <w:tab w:val="left" w:pos="1276"/>
        </w:tabs>
        <w:spacing w:line="276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-1час на изучение предмета «Основы безопасности жизнедеятельности».</w:t>
      </w:r>
    </w:p>
    <w:p w:rsidR="00AA6B3A" w:rsidRDefault="00AA6B3A" w:rsidP="00AA6B3A">
      <w:pPr>
        <w:tabs>
          <w:tab w:val="left" w:pos="1134"/>
          <w:tab w:val="left" w:pos="1276"/>
        </w:tabs>
        <w:spacing w:line="276" w:lineRule="auto"/>
        <w:ind w:left="360" w:firstLine="720"/>
        <w:jc w:val="both"/>
        <w:rPr>
          <w:sz w:val="28"/>
          <w:szCs w:val="28"/>
        </w:rPr>
      </w:pPr>
    </w:p>
    <w:p w:rsidR="00AA6B3A" w:rsidRDefault="00AA6B3A" w:rsidP="00AA6B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Компонент образовательного учреждения составляет в 9 классе 3 часа. </w:t>
      </w:r>
    </w:p>
    <w:p w:rsidR="00AA6B3A" w:rsidRDefault="00AA6B3A" w:rsidP="00AA6B3A">
      <w:pPr>
        <w:spacing w:line="276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9 классе введен учебный предмет «Черчение» 1 час.</w:t>
      </w:r>
    </w:p>
    <w:p w:rsidR="00AA6B3A" w:rsidRDefault="00AA6B3A" w:rsidP="00AA6B3A">
      <w:pPr>
        <w:spacing w:line="276" w:lineRule="auto"/>
        <w:ind w:lef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Учебным планом предусмотрена реализация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с учетом мнений обучающихся 9 класса и их родителей (законных представителей) за счет компонента образовательного учреждения, на которую отводится 2 часа:</w:t>
      </w:r>
    </w:p>
    <w:p w:rsidR="00AA6B3A" w:rsidRDefault="00AA6B3A" w:rsidP="00AA6B3A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 по выбору «Информационная работа»- 0,5 часа.</w:t>
      </w:r>
    </w:p>
    <w:p w:rsidR="00AA6B3A" w:rsidRDefault="00AA6B3A" w:rsidP="00AA6B3A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 по выбору «Математика +»- 0,25 часа по предмету «Математика».</w:t>
      </w:r>
    </w:p>
    <w:p w:rsidR="00AA6B3A" w:rsidRDefault="00AA6B3A" w:rsidP="00AA6B3A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  по выбору «Основы журналистики»- 0,25 часа по предметам «Русский язык» и «Литература».</w:t>
      </w:r>
    </w:p>
    <w:p w:rsidR="00AA6B3A" w:rsidRDefault="00AA6B3A" w:rsidP="00AA6B3A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 по выбору «Практическое обществознание»- 0,25 часа по предмету «Обществознание (включая экономику и право)».</w:t>
      </w:r>
    </w:p>
    <w:p w:rsidR="00AA6B3A" w:rsidRDefault="00AA6B3A" w:rsidP="00AA6B3A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 по выбору «Современные профессии и география» - 0,25 часа по предмету «География».</w:t>
      </w:r>
    </w:p>
    <w:p w:rsidR="00AA6B3A" w:rsidRDefault="00AA6B3A" w:rsidP="00AA6B3A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 по выбору «Питание и здоровье» - 0,5 часа по предмету «Биология».</w:t>
      </w:r>
    </w:p>
    <w:p w:rsidR="00AA6B3A" w:rsidRDefault="00AA6B3A" w:rsidP="00AA6B3A">
      <w:pPr>
        <w:rPr>
          <w:sz w:val="28"/>
          <w:szCs w:val="28"/>
        </w:rPr>
        <w:sectPr w:rsidR="00AA6B3A" w:rsidSect="006503F1">
          <w:pgSz w:w="11906" w:h="16838"/>
          <w:pgMar w:top="539" w:right="720" w:bottom="902" w:left="1843" w:header="709" w:footer="709" w:gutter="0"/>
          <w:cols w:space="708"/>
          <w:docGrid w:linePitch="360"/>
        </w:sectPr>
      </w:pPr>
    </w:p>
    <w:p w:rsidR="00AA6B3A" w:rsidRDefault="00AA6B3A" w:rsidP="00AA6B3A">
      <w:pPr>
        <w:jc w:val="center"/>
        <w:rPr>
          <w:b/>
          <w:bCs/>
          <w:sz w:val="28"/>
          <w:szCs w:val="28"/>
        </w:rPr>
      </w:pPr>
      <w:r w:rsidRPr="009B5283">
        <w:rPr>
          <w:b/>
          <w:bCs/>
          <w:sz w:val="28"/>
          <w:szCs w:val="28"/>
        </w:rPr>
        <w:lastRenderedPageBreak/>
        <w:t>Учеб</w:t>
      </w:r>
      <w:r>
        <w:rPr>
          <w:b/>
          <w:bCs/>
          <w:sz w:val="28"/>
          <w:szCs w:val="28"/>
        </w:rPr>
        <w:t xml:space="preserve">ный план </w:t>
      </w:r>
    </w:p>
    <w:p w:rsidR="00AA6B3A" w:rsidRDefault="00AA6B3A" w:rsidP="00AA6B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 класс</w:t>
      </w:r>
      <w:r w:rsidRPr="009B5283">
        <w:rPr>
          <w:b/>
          <w:bCs/>
          <w:sz w:val="28"/>
          <w:szCs w:val="28"/>
        </w:rPr>
        <w:t xml:space="preserve"> </w:t>
      </w:r>
    </w:p>
    <w:p w:rsidR="00AA6B3A" w:rsidRDefault="00AA6B3A" w:rsidP="00AA6B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Основное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951"/>
        <w:gridCol w:w="1525"/>
      </w:tblGrid>
      <w:tr w:rsidR="00AA6B3A" w:rsidRPr="00BE7A4A" w:rsidTr="00A3581F">
        <w:trPr>
          <w:trHeight w:val="188"/>
        </w:trPr>
        <w:tc>
          <w:tcPr>
            <w:tcW w:w="0" w:type="auto"/>
            <w:vMerge w:val="restart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951" w:type="dxa"/>
          </w:tcPr>
          <w:p w:rsidR="00AA6B3A" w:rsidRPr="003E6DF5" w:rsidRDefault="00AA6B3A" w:rsidP="00A3581F">
            <w:pPr>
              <w:ind w:left="11"/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25" w:type="dxa"/>
            <w:vMerge w:val="restart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3E6DF5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AA6B3A" w:rsidRPr="00BE7A4A" w:rsidTr="00A3581F">
        <w:trPr>
          <w:trHeight w:val="146"/>
        </w:trPr>
        <w:tc>
          <w:tcPr>
            <w:tcW w:w="0" w:type="auto"/>
            <w:vMerge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  <w:lang w:val="en-US"/>
              </w:rPr>
              <w:t>I</w:t>
            </w:r>
            <w:r w:rsidRPr="003E6DF5">
              <w:rPr>
                <w:sz w:val="28"/>
                <w:szCs w:val="28"/>
              </w:rPr>
              <w:t>Х</w:t>
            </w:r>
          </w:p>
        </w:tc>
        <w:tc>
          <w:tcPr>
            <w:tcW w:w="1525" w:type="dxa"/>
            <w:vMerge/>
            <w:vAlign w:val="center"/>
          </w:tcPr>
          <w:p w:rsidR="00AA6B3A" w:rsidRPr="003E6DF5" w:rsidRDefault="00AA6B3A" w:rsidP="00A3581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6B3A" w:rsidRPr="00BE7A4A" w:rsidTr="00A3581F">
        <w:trPr>
          <w:trHeight w:val="206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A6B3A" w:rsidRPr="00BE7A4A" w:rsidTr="00A3581F">
        <w:trPr>
          <w:trHeight w:val="188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Литература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A6B3A" w:rsidRPr="00BE7A4A" w:rsidTr="00A3581F">
        <w:trPr>
          <w:trHeight w:val="206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A6B3A" w:rsidRPr="00BE7A4A" w:rsidTr="00A3581F">
        <w:trPr>
          <w:trHeight w:val="206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A6B3A" w:rsidRPr="00BE7A4A" w:rsidTr="00A3581F">
        <w:trPr>
          <w:trHeight w:val="206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A6B3A" w:rsidRPr="00BE7A4A" w:rsidTr="00A3581F">
        <w:trPr>
          <w:trHeight w:val="206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История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A6B3A" w:rsidRPr="00BE7A4A" w:rsidTr="00A3581F">
        <w:trPr>
          <w:trHeight w:val="412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6B3A" w:rsidRPr="00BE7A4A" w:rsidTr="00A3581F">
        <w:trPr>
          <w:trHeight w:val="206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A6B3A" w:rsidRPr="00BE7A4A" w:rsidTr="00A3581F">
        <w:trPr>
          <w:trHeight w:val="206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Физика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A6B3A" w:rsidRPr="00BE7A4A" w:rsidTr="00A3581F">
        <w:trPr>
          <w:trHeight w:val="206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Химия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A6B3A" w:rsidRPr="00BE7A4A" w:rsidTr="00A3581F">
        <w:trPr>
          <w:trHeight w:val="206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Биология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A6B3A" w:rsidRPr="00BE7A4A" w:rsidTr="00A3581F">
        <w:trPr>
          <w:trHeight w:val="206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 xml:space="preserve">Искусство (Музыка) 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0,5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</w:tr>
      <w:tr w:rsidR="00AA6B3A" w:rsidRPr="00BE7A4A" w:rsidTr="00A3581F">
        <w:trPr>
          <w:trHeight w:val="206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Искусство (</w:t>
            </w:r>
            <w:proofErr w:type="gramStart"/>
            <w:r w:rsidRPr="003E6DF5">
              <w:rPr>
                <w:sz w:val="28"/>
                <w:szCs w:val="28"/>
              </w:rPr>
              <w:t>ИЗО</w:t>
            </w:r>
            <w:proofErr w:type="gramEnd"/>
            <w:r w:rsidRPr="003E6DF5">
              <w:rPr>
                <w:sz w:val="28"/>
                <w:szCs w:val="28"/>
              </w:rPr>
              <w:t>)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0,5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</w:tr>
      <w:tr w:rsidR="00AA6B3A" w:rsidRPr="00BE7A4A" w:rsidTr="00A3581F">
        <w:trPr>
          <w:trHeight w:val="188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AA6B3A" w:rsidRPr="00BE7A4A" w:rsidTr="00A3581F">
        <w:trPr>
          <w:trHeight w:val="412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AA6B3A" w:rsidRPr="00BE7A4A" w:rsidTr="00A3581F">
        <w:trPr>
          <w:trHeight w:val="206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A6B3A" w:rsidRPr="00BE7A4A" w:rsidTr="00A3581F">
        <w:trPr>
          <w:trHeight w:val="206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b/>
                <w:bCs/>
                <w:sz w:val="28"/>
                <w:szCs w:val="28"/>
              </w:rPr>
            </w:pPr>
            <w:r w:rsidRPr="003E6DF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3E6DF5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AA6B3A" w:rsidRPr="00BE7A4A" w:rsidTr="00A3581F">
        <w:trPr>
          <w:trHeight w:val="412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b/>
                <w:bCs/>
                <w:sz w:val="28"/>
                <w:szCs w:val="28"/>
              </w:rPr>
            </w:pPr>
            <w:r w:rsidRPr="003E6DF5">
              <w:rPr>
                <w:b/>
                <w:bCs/>
                <w:sz w:val="28"/>
                <w:szCs w:val="28"/>
              </w:rPr>
              <w:t>Региональный (национально-региональный) компонент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3E6DF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A6B3A" w:rsidRPr="00BE7A4A" w:rsidTr="00A3581F">
        <w:trPr>
          <w:trHeight w:val="188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3E6DF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6B3A" w:rsidRPr="00BE7A4A" w:rsidTr="00A3581F">
        <w:trPr>
          <w:trHeight w:val="206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История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3E6DF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6B3A" w:rsidRPr="00BE7A4A" w:rsidTr="00A3581F">
        <w:trPr>
          <w:trHeight w:val="412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6B3A" w:rsidRPr="00BE7A4A" w:rsidTr="00A3581F">
        <w:trPr>
          <w:trHeight w:val="521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b/>
                <w:bCs/>
                <w:sz w:val="28"/>
                <w:szCs w:val="28"/>
              </w:rPr>
            </w:pPr>
            <w:r w:rsidRPr="003E6DF5">
              <w:rPr>
                <w:b/>
                <w:bCs/>
                <w:sz w:val="28"/>
                <w:szCs w:val="28"/>
              </w:rPr>
              <w:t xml:space="preserve">Компонент образовательного учреждения </w:t>
            </w:r>
          </w:p>
          <w:p w:rsidR="00AA6B3A" w:rsidRPr="003E6DF5" w:rsidRDefault="00AA6B3A" w:rsidP="00A358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3E6DF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A6B3A" w:rsidRPr="00BE7A4A" w:rsidTr="00A3581F">
        <w:trPr>
          <w:trHeight w:val="353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Черчение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6B3A" w:rsidRPr="00BE7A4A" w:rsidTr="00A3581F">
        <w:trPr>
          <w:trHeight w:val="353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Информационная работа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0,5</w:t>
            </w:r>
          </w:p>
        </w:tc>
        <w:tc>
          <w:tcPr>
            <w:tcW w:w="1525" w:type="dxa"/>
            <w:vMerge w:val="restart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3E6DF5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A6B3A" w:rsidRPr="00BE7A4A" w:rsidTr="00A3581F">
        <w:trPr>
          <w:trHeight w:val="353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Математика.</w:t>
            </w:r>
          </w:p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«Математика +»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0,25</w:t>
            </w:r>
          </w:p>
        </w:tc>
        <w:tc>
          <w:tcPr>
            <w:tcW w:w="1525" w:type="dxa"/>
            <w:vMerge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A6B3A" w:rsidRPr="00BE7A4A" w:rsidTr="00A3581F">
        <w:trPr>
          <w:trHeight w:val="353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Русский язык и литература.</w:t>
            </w:r>
          </w:p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«Основы журналистики»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0,25</w:t>
            </w:r>
          </w:p>
        </w:tc>
        <w:tc>
          <w:tcPr>
            <w:tcW w:w="1525" w:type="dxa"/>
            <w:vMerge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A6B3A" w:rsidRPr="00BE7A4A" w:rsidTr="00A3581F">
        <w:trPr>
          <w:trHeight w:val="353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Обществознание (включая экономику и право).</w:t>
            </w:r>
          </w:p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«Практическое обществознание».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0,25</w:t>
            </w:r>
          </w:p>
        </w:tc>
        <w:tc>
          <w:tcPr>
            <w:tcW w:w="1525" w:type="dxa"/>
            <w:vMerge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A6B3A" w:rsidRPr="00BE7A4A" w:rsidTr="00A3581F">
        <w:trPr>
          <w:trHeight w:val="353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  <w:r w:rsidRPr="003E6DF5">
              <w:rPr>
                <w:sz w:val="28"/>
                <w:szCs w:val="28"/>
              </w:rPr>
              <w:t>.</w:t>
            </w:r>
          </w:p>
          <w:p w:rsidR="00AA6B3A" w:rsidRPr="003E6DF5" w:rsidRDefault="00AA6B3A" w:rsidP="00A35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«Современные профессии и география</w:t>
            </w:r>
            <w:r w:rsidRPr="00530396">
              <w:rPr>
                <w:sz w:val="28"/>
                <w:szCs w:val="28"/>
              </w:rPr>
              <w:t>»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E6DF5">
              <w:rPr>
                <w:sz w:val="28"/>
                <w:szCs w:val="28"/>
              </w:rPr>
              <w:t>0,25</w:t>
            </w:r>
          </w:p>
        </w:tc>
        <w:tc>
          <w:tcPr>
            <w:tcW w:w="1525" w:type="dxa"/>
            <w:vMerge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A6B3A" w:rsidRPr="00BE7A4A" w:rsidTr="00A3581F">
        <w:trPr>
          <w:trHeight w:val="353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r w:rsidRPr="003E6DF5">
              <w:rPr>
                <w:sz w:val="28"/>
                <w:szCs w:val="28"/>
              </w:rPr>
              <w:t>.</w:t>
            </w:r>
          </w:p>
          <w:p w:rsidR="00AA6B3A" w:rsidRPr="003E6DF5" w:rsidRDefault="00AA6B3A" w:rsidP="00A3581F">
            <w:pPr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Питание и здоровье</w:t>
            </w:r>
            <w:r w:rsidRPr="003E6DF5">
              <w:rPr>
                <w:sz w:val="28"/>
                <w:szCs w:val="28"/>
              </w:rPr>
              <w:t>»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sz w:val="28"/>
                <w:szCs w:val="28"/>
              </w:rPr>
            </w:pPr>
            <w:r w:rsidRPr="003E6DF5">
              <w:rPr>
                <w:sz w:val="28"/>
                <w:szCs w:val="28"/>
              </w:rPr>
              <w:t>0,5</w:t>
            </w:r>
          </w:p>
        </w:tc>
        <w:tc>
          <w:tcPr>
            <w:tcW w:w="1525" w:type="dxa"/>
            <w:vMerge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A6B3A" w:rsidRPr="00BE7A4A" w:rsidTr="00A3581F">
        <w:trPr>
          <w:trHeight w:val="618"/>
        </w:trPr>
        <w:tc>
          <w:tcPr>
            <w:tcW w:w="0" w:type="auto"/>
          </w:tcPr>
          <w:p w:rsidR="00AA6B3A" w:rsidRPr="003E6DF5" w:rsidRDefault="00AA6B3A" w:rsidP="00A3581F">
            <w:pPr>
              <w:rPr>
                <w:b/>
                <w:bCs/>
                <w:sz w:val="28"/>
                <w:szCs w:val="28"/>
              </w:rPr>
            </w:pPr>
            <w:r w:rsidRPr="003E6DF5">
              <w:rPr>
                <w:b/>
                <w:bCs/>
                <w:sz w:val="28"/>
                <w:szCs w:val="28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1951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3E6DF5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525" w:type="dxa"/>
            <w:vAlign w:val="center"/>
          </w:tcPr>
          <w:p w:rsidR="00AA6B3A" w:rsidRPr="003E6DF5" w:rsidRDefault="00AA6B3A" w:rsidP="00A358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AA6B3A" w:rsidRPr="001A70F2" w:rsidRDefault="00AA6B3A" w:rsidP="00AA6B3A"/>
    <w:p w:rsidR="00CF59B7" w:rsidRDefault="00CF59B7"/>
    <w:sectPr w:rsidR="00CF59B7" w:rsidSect="00DB32D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331"/>
    <w:multiLevelType w:val="hybridMultilevel"/>
    <w:tmpl w:val="A612AD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03"/>
    <w:rsid w:val="009C6503"/>
    <w:rsid w:val="00AA6B3A"/>
    <w:rsid w:val="00C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A6B3A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character" w:customStyle="1" w:styleId="2">
    <w:name w:val="Название Знак2"/>
    <w:link w:val="a3"/>
    <w:uiPriority w:val="99"/>
    <w:locked/>
    <w:rsid w:val="00AA6B3A"/>
    <w:rPr>
      <w:color w:val="000000"/>
      <w:sz w:val="37"/>
      <w:shd w:val="clear" w:color="auto" w:fill="FFFFFF"/>
      <w:lang w:val="x-none" w:eastAsia="ru-RU"/>
    </w:rPr>
  </w:style>
  <w:style w:type="paragraph" w:styleId="a3">
    <w:name w:val="Title"/>
    <w:basedOn w:val="a"/>
    <w:link w:val="2"/>
    <w:uiPriority w:val="99"/>
    <w:qFormat/>
    <w:rsid w:val="00AA6B3A"/>
    <w:pPr>
      <w:widowControl w:val="0"/>
      <w:shd w:val="clear" w:color="auto" w:fill="FFFFFF"/>
      <w:autoSpaceDE w:val="0"/>
      <w:autoSpaceDN w:val="0"/>
      <w:adjustRightInd w:val="0"/>
      <w:ind w:left="346" w:firstLine="2722"/>
      <w:jc w:val="center"/>
    </w:pPr>
    <w:rPr>
      <w:rFonts w:asciiTheme="minorHAnsi" w:eastAsiaTheme="minorHAnsi" w:hAnsiTheme="minorHAnsi" w:cstheme="minorBidi"/>
      <w:color w:val="000000"/>
      <w:sz w:val="37"/>
      <w:szCs w:val="22"/>
      <w:lang w:val="x-none"/>
    </w:rPr>
  </w:style>
  <w:style w:type="character" w:customStyle="1" w:styleId="a4">
    <w:name w:val="Название Знак"/>
    <w:basedOn w:val="a0"/>
    <w:uiPriority w:val="10"/>
    <w:rsid w:val="00AA6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basedOn w:val="a0"/>
    <w:uiPriority w:val="99"/>
    <w:rsid w:val="00AA6B3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A6B3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A6B3A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character" w:customStyle="1" w:styleId="2">
    <w:name w:val="Название Знак2"/>
    <w:link w:val="a3"/>
    <w:uiPriority w:val="99"/>
    <w:locked/>
    <w:rsid w:val="00AA6B3A"/>
    <w:rPr>
      <w:color w:val="000000"/>
      <w:sz w:val="37"/>
      <w:shd w:val="clear" w:color="auto" w:fill="FFFFFF"/>
      <w:lang w:val="x-none" w:eastAsia="ru-RU"/>
    </w:rPr>
  </w:style>
  <w:style w:type="paragraph" w:styleId="a3">
    <w:name w:val="Title"/>
    <w:basedOn w:val="a"/>
    <w:link w:val="2"/>
    <w:uiPriority w:val="99"/>
    <w:qFormat/>
    <w:rsid w:val="00AA6B3A"/>
    <w:pPr>
      <w:widowControl w:val="0"/>
      <w:shd w:val="clear" w:color="auto" w:fill="FFFFFF"/>
      <w:autoSpaceDE w:val="0"/>
      <w:autoSpaceDN w:val="0"/>
      <w:adjustRightInd w:val="0"/>
      <w:ind w:left="346" w:firstLine="2722"/>
      <w:jc w:val="center"/>
    </w:pPr>
    <w:rPr>
      <w:rFonts w:asciiTheme="minorHAnsi" w:eastAsiaTheme="minorHAnsi" w:hAnsiTheme="minorHAnsi" w:cstheme="minorBidi"/>
      <w:color w:val="000000"/>
      <w:sz w:val="37"/>
      <w:szCs w:val="22"/>
      <w:lang w:val="x-none"/>
    </w:rPr>
  </w:style>
  <w:style w:type="character" w:customStyle="1" w:styleId="a4">
    <w:name w:val="Название Знак"/>
    <w:basedOn w:val="a0"/>
    <w:uiPriority w:val="10"/>
    <w:rsid w:val="00AA6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basedOn w:val="a0"/>
    <w:uiPriority w:val="99"/>
    <w:rsid w:val="00AA6B3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A6B3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23CA607AF492A71D4073ADC8CB12DBF55F150C985F1A868A2D4F682384482BA5138E9FA7A942ECDDy8B" TargetMode="External"/><Relationship Id="rId13" Type="http://schemas.openxmlformats.org/officeDocument/2006/relationships/hyperlink" Target="consultantplus://offline/ref=087A1693DBA1F26EA7FADB3258E30D6452960EC00C179BE5AE5C193F856C2B361786D2C3D9AA8E65k2hD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23CA607AF492A71D4073ADC8CB12DBF550150C9A541A868A2D4F682384482BA5138E9FA7A942ECDDy8B" TargetMode="External"/><Relationship Id="rId12" Type="http://schemas.openxmlformats.org/officeDocument/2006/relationships/hyperlink" Target="consultantplus://offline/ref=087A1693DBA1F26EA7FADB3258E30D64529507C104119BE5AE5C193F856C2B361786D2C3D9AA8E65k2h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23CA607AF492A71D4073ADC8CB12DBF5541603985F1A868A2D4F682384482BA5138E9FA7A942ECDDy8B" TargetMode="External"/><Relationship Id="rId11" Type="http://schemas.openxmlformats.org/officeDocument/2006/relationships/hyperlink" Target="consultantplus://offline/ref=087A1693DBA1F26EA7FADB3258E30D64529507C104109BE5AE5C193F856C2B361786D2C3D9AA8E65k2hD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CB486EEB79DF4EE00E6C24DC3ACD7D23E8063C75E1BCE76066EA8FB446035ABCE0E23E5DC8D3D4eDW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CB486EEB79DF4EE00E6C24DC3ACD7D20E0003C79E2BCE76066EA8FB446035ABCE0E23E5DC8D3D4eDW5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2020-06-19T18:05:00Z</dcterms:created>
  <dcterms:modified xsi:type="dcterms:W3CDTF">2020-06-19T18:06:00Z</dcterms:modified>
</cp:coreProperties>
</file>